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0BDFE0" w14:textId="77777777" w:rsidR="00574116" w:rsidRDefault="00985033" w:rsidP="0098503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850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Деятельность Общественного совета </w:t>
      </w:r>
    </w:p>
    <w:p w14:paraId="4798533D" w14:textId="20EFDDF9" w:rsidR="00985033" w:rsidRPr="00985033" w:rsidRDefault="00985033" w:rsidP="00985033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50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при УФСИН России по </w:t>
      </w:r>
      <w:r w:rsidR="005741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Брянской</w:t>
      </w:r>
      <w:r w:rsidRPr="009850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области</w:t>
      </w:r>
      <w:r w:rsidR="00574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850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20</w:t>
      </w:r>
      <w:r w:rsidR="000A13A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</w:t>
      </w:r>
      <w:r w:rsidRPr="009850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году</w:t>
      </w:r>
    </w:p>
    <w:p w14:paraId="39BE3436" w14:textId="77777777" w:rsidR="00985033" w:rsidRPr="00985033" w:rsidRDefault="00985033" w:rsidP="00985033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Важную роль в вопросах привлечения общественности к участию</w:t>
      </w:r>
      <w:r w:rsidR="00574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решении задач, стоящих перед уголовно-исполнительной системой, защите прав и законных интересов сотрудников, работников и ветеранов УИС, а также осужденных и лиц, подозреваемых и обвиняемых в совершении преступлений, содержащихся в следственных изоляторах, выполняют общественные советы.</w:t>
      </w:r>
    </w:p>
    <w:p w14:paraId="50E5C86B" w14:textId="108BD396" w:rsidR="00AD795A" w:rsidRDefault="00985033" w:rsidP="00AD795A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 работы общественного совета на 20</w:t>
      </w:r>
      <w:r w:rsidR="000A13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выполнен в полном объеме.</w:t>
      </w:r>
      <w:r w:rsidR="00AD7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0A13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2020</w:t>
      </w:r>
      <w:r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проведено </w:t>
      </w:r>
      <w:r w:rsidR="00574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заседания Общественного совета</w:t>
      </w:r>
      <w:r w:rsidR="00AD7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A4691AE" w14:textId="581C9E66" w:rsidR="00985033" w:rsidRPr="00985033" w:rsidRDefault="00AD795A" w:rsidP="00985033">
      <w:pPr>
        <w:shd w:val="clear" w:color="auto" w:fill="FFFFFF"/>
        <w:spacing w:before="480" w:after="240" w:line="240" w:lineRule="auto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0A13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</w:t>
      </w:r>
      <w:r w:rsidR="00985033"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ями</w:t>
      </w:r>
      <w:r w:rsidR="00985033"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общественных организаций и объединений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оказана помощь </w:t>
      </w:r>
      <w:r w:rsidR="00985033"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реализации проекта по социально-психологической работе с лицами, имеющими алкогольную и наркотическую зависимость в ФКУ ИК-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985033"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»; «Взаимодействие с представителями общественных объединений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5033"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организаций в работе по нравственному воспитанию осужденных»; «О соблюдении прав инвалидов в учреждениях УФСИН России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Брянской</w:t>
      </w:r>
      <w:r w:rsidR="00985033"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области».</w:t>
      </w:r>
    </w:p>
    <w:p w14:paraId="204F8DC4" w14:textId="77777777" w:rsidR="00985033" w:rsidRPr="00985033" w:rsidRDefault="00985033" w:rsidP="00985033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 представители общественности принимают участие в «Вечерах вопросов и ответов», которые проводятся на плановой основе в каждом учреждении с целью консультирования осужденных по широкому спектру вопросов. Участие в таких встречах позволяет осуждённым понять и осмыслить свои права и обязанности, подготовиться к возвращению в общество законопослушным гражданином, что является одной из основополагающих задач пенитенциарной системы. Совместно с прокуратурой, представителями суда, центров занятости населения, пенсионного фонда, социальной защиты населения в них при</w:t>
      </w:r>
      <w:r w:rsidR="00AD7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яли участие </w:t>
      </w:r>
      <w:r w:rsidR="00AD7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Каракотин Н.Н., Хомяков А.Г., Францев А.Н., Прохорова Л.В</w:t>
      </w:r>
      <w:r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AD7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Захаров А.С.</w:t>
      </w:r>
    </w:p>
    <w:p w14:paraId="26FE4B9B" w14:textId="77777777" w:rsidR="00985033" w:rsidRPr="00985033" w:rsidRDefault="00985033" w:rsidP="00985033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Организовано проведение месячников правовой помощи осужденным. Бесплатная юридическая помощь специалистами Союза адвокатов Адвокатской палаты </w:t>
      </w:r>
      <w:r w:rsidR="00AD7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Брянской</w:t>
      </w:r>
      <w:r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 оказана более 1</w:t>
      </w:r>
      <w:r w:rsidR="00AD7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50 осужденным. </w:t>
      </w:r>
      <w:r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рамках проведения Всероссийского Дня правовой помощи детям проконсультирован</w:t>
      </w:r>
      <w:r w:rsidR="00AD7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D7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несовершеннолетни</w:t>
      </w:r>
      <w:r w:rsidR="00AD7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Брянской ВК</w:t>
      </w:r>
      <w:r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</w:t>
      </w:r>
      <w:r w:rsidR="00AD7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состоящих на учете в уголовно-исполнительной инспекции.</w:t>
      </w:r>
    </w:p>
    <w:p w14:paraId="04A74404" w14:textId="77777777" w:rsidR="00985033" w:rsidRPr="00985033" w:rsidRDefault="00985033" w:rsidP="00985033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Председатель Общественного совета принимает участие в заседаниях комиссии УФСИН России по </w:t>
      </w:r>
      <w:r w:rsidR="00AD7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Брянской</w:t>
      </w:r>
      <w:r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 по соблюдению требований к служебному поведению федеральных государственных служащих УФСИН и урегулированию конфликта интересов.</w:t>
      </w:r>
    </w:p>
    <w:p w14:paraId="1FE9049A" w14:textId="77777777" w:rsidR="00985033" w:rsidRPr="00985033" w:rsidRDefault="00985033" w:rsidP="00985033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 ходе посещений учреждений, приемов по личным вопросам, бесед с осужденными, в том числе с несовершеннолетними, содержащимися в </w:t>
      </w:r>
      <w:r w:rsidR="00AD7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Брянской ВК</w:t>
      </w:r>
      <w:r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членами Общественного совета </w:t>
      </w:r>
      <w:r w:rsidR="00AD7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Каракотиным Н.Н. и Францевым А.Н.</w:t>
      </w:r>
      <w:r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осуществляется пропаганда преимуществ здорового образа жизни, необходимости отказа от курения и наркотиков.</w:t>
      </w:r>
    </w:p>
    <w:p w14:paraId="496255CC" w14:textId="77777777" w:rsidR="00AD795A" w:rsidRDefault="00985033" w:rsidP="00985033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воспитания патриотического сознания, гражданственности, положительных морально-нравственных качеств, ценностных ориентиров проведены лекции для осужденных членом Общественного совета</w:t>
      </w:r>
      <w:r w:rsidR="00AD7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директором школы БВК А.С.Захаровым.</w:t>
      </w:r>
    </w:p>
    <w:p w14:paraId="0C398A30" w14:textId="77777777" w:rsidR="00985033" w:rsidRPr="00985033" w:rsidRDefault="00985033" w:rsidP="00985033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учреждениях уголовно-исполнительной системы </w:t>
      </w:r>
      <w:r w:rsidR="00974A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Брянской</w:t>
      </w:r>
      <w:r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 действуют </w:t>
      </w:r>
      <w:r w:rsidR="00AD7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два</w:t>
      </w:r>
      <w:r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православных домовых храм</w:t>
      </w:r>
      <w:r w:rsidR="001052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1052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семь</w:t>
      </w:r>
      <w:r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молитвенн</w:t>
      </w:r>
      <w:r w:rsidR="00AD7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 комнат</w:t>
      </w:r>
      <w:r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AD7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равославная община осужденных насчитывает более </w:t>
      </w:r>
      <w:r w:rsidR="00AD79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 человек или 92% от общего количества верующих.</w:t>
      </w:r>
    </w:p>
    <w:p w14:paraId="16770C16" w14:textId="77777777" w:rsidR="00985033" w:rsidRPr="00985033" w:rsidRDefault="00985033" w:rsidP="00985033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исправительных учреждений освобождаются лица, не имеющие постоянного места жительства, и те, у которых не удалось восстановить социально полезные связи, направляются в «Центр социальной помощи для лиц без определенного места жительства и занятий г. </w:t>
      </w:r>
      <w:r w:rsidR="00974A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Бярнска</w:t>
      </w:r>
      <w:r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 Все они получили временную регистрацию по месту пребывания, психологическую, социальную помощь, им оказано содействие в трудоустройстве и получении материальной помощи в органах социальной защиты населения, а также проведены мероприятия по социальной адаптации к условиям самостоятельной жизни в обществе.</w:t>
      </w:r>
    </w:p>
    <w:p w14:paraId="701767C1" w14:textId="77777777" w:rsidR="00985033" w:rsidRPr="00985033" w:rsidRDefault="00985033" w:rsidP="00985033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основном все мероприятия, проводимые в УФСИН России по </w:t>
      </w:r>
      <w:r w:rsidR="00974A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Брянской</w:t>
      </w:r>
      <w:r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области, освещаются различными средствами массовой информации области.</w:t>
      </w:r>
      <w:r w:rsidR="00974A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Основная часть телевизионных сюжетов (всего – 22) об УИС подготовлено при содействии члена Общественного совета при начальнике УФСИН </w:t>
      </w:r>
      <w:r w:rsidR="00974A5B"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России по </w:t>
      </w:r>
      <w:r w:rsidR="00974A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Брянской</w:t>
      </w:r>
      <w:r w:rsidR="00974A5B"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</w:t>
      </w:r>
      <w:r w:rsidR="00974A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главного редактора ТК «Городской» Ю.И.Романюк. В эфире не раз рассказывалось о лучших сотрудниках и ветеранах ведомтсва, отражалась объективная картина положения дел в колониях и СИЗО региона.</w:t>
      </w:r>
    </w:p>
    <w:p w14:paraId="4CF4470E" w14:textId="77777777" w:rsidR="00985033" w:rsidRPr="00985033" w:rsidRDefault="00985033" w:rsidP="00985033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Основное внимание в работе по недопущению нарушения прав подозреваемых, обвиняемых</w:t>
      </w:r>
      <w:r w:rsidR="00974A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осужденных уделяется мерам, направленным на профилактику нарушений прав человека в УИС, соблюдение уголовно-исполнительного и иного законодательства РФ, разъяснение персоналу учреждений и спецконтингенту их прав и обязанностей.</w:t>
      </w:r>
    </w:p>
    <w:p w14:paraId="5256CC4F" w14:textId="77777777" w:rsidR="00985033" w:rsidRDefault="00985033" w:rsidP="00985033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Результатом работы УФСИН России по </w:t>
      </w:r>
      <w:r w:rsidR="00974A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Брянской</w:t>
      </w:r>
      <w:r w:rsidRPr="009850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 в данных направлениях является стабильная оперативная обстановка в учреждениях области и в целом удовлетворительное состояние законности и соблюдения прав подозреваемых, обвиняемых, осужденных, а также работников УИС.</w:t>
      </w:r>
    </w:p>
    <w:p w14:paraId="66E8E5F0" w14:textId="77777777" w:rsidR="00974A5B" w:rsidRDefault="00974A5B" w:rsidP="00974A5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CA0FF7" w14:textId="77777777" w:rsidR="00974A5B" w:rsidRDefault="00974A5B" w:rsidP="00974A5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5C84">
        <w:rPr>
          <w:rFonts w:ascii="Times New Roman" w:hAnsi="Times New Roman" w:cs="Times New Roman"/>
          <w:sz w:val="28"/>
          <w:szCs w:val="28"/>
        </w:rPr>
        <w:lastRenderedPageBreak/>
        <w:t xml:space="preserve">Заместитель председателя Общественного совета </w:t>
      </w:r>
    </w:p>
    <w:p w14:paraId="55D34029" w14:textId="77777777" w:rsidR="00974A5B" w:rsidRPr="004B5C84" w:rsidRDefault="00974A5B" w:rsidP="00974A5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B5C84">
        <w:rPr>
          <w:rFonts w:ascii="Times New Roman" w:hAnsi="Times New Roman" w:cs="Times New Roman"/>
          <w:sz w:val="28"/>
          <w:szCs w:val="28"/>
        </w:rPr>
        <w:t>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5C84">
        <w:rPr>
          <w:rFonts w:ascii="Times New Roman" w:hAnsi="Times New Roman" w:cs="Times New Roman"/>
          <w:sz w:val="28"/>
          <w:szCs w:val="28"/>
        </w:rPr>
        <w:t xml:space="preserve">УФСИН России по Брянской области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4B5C84">
        <w:rPr>
          <w:rFonts w:ascii="Times New Roman" w:hAnsi="Times New Roman" w:cs="Times New Roman"/>
          <w:sz w:val="28"/>
          <w:szCs w:val="28"/>
        </w:rPr>
        <w:t>Н.Н.Каракотин</w:t>
      </w:r>
    </w:p>
    <w:p w14:paraId="24513F09" w14:textId="5866AC75" w:rsidR="00974A5B" w:rsidRPr="004B5C84" w:rsidRDefault="00974A5B" w:rsidP="00974A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</w:t>
      </w:r>
      <w:r w:rsidR="000A13A1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5BEC0373" w14:textId="77777777" w:rsidR="00974A5B" w:rsidRPr="00985033" w:rsidRDefault="00974A5B" w:rsidP="00985033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84D420D" w14:textId="77777777" w:rsidR="00B46984" w:rsidRPr="00985033" w:rsidRDefault="00B46984">
      <w:pPr>
        <w:rPr>
          <w:rFonts w:ascii="Times New Roman" w:hAnsi="Times New Roman" w:cs="Times New Roman"/>
          <w:sz w:val="28"/>
          <w:szCs w:val="28"/>
        </w:rPr>
      </w:pPr>
    </w:p>
    <w:sectPr w:rsidR="00B46984" w:rsidRPr="00985033" w:rsidSect="00B469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5033"/>
    <w:rsid w:val="000A13A1"/>
    <w:rsid w:val="00105272"/>
    <w:rsid w:val="0028349A"/>
    <w:rsid w:val="00574116"/>
    <w:rsid w:val="005771EB"/>
    <w:rsid w:val="00974A5B"/>
    <w:rsid w:val="00985033"/>
    <w:rsid w:val="00AD795A"/>
    <w:rsid w:val="00B46984"/>
    <w:rsid w:val="00CE3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987A8"/>
  <w15:docId w15:val="{7F29B4F7-1556-4AA2-BF81-FF7C37671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6984"/>
  </w:style>
  <w:style w:type="paragraph" w:styleId="3">
    <w:name w:val="heading 3"/>
    <w:basedOn w:val="a"/>
    <w:link w:val="30"/>
    <w:uiPriority w:val="9"/>
    <w:qFormat/>
    <w:rsid w:val="0098503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8503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9850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50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09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Роман</cp:lastModifiedBy>
  <cp:revision>10</cp:revision>
  <dcterms:created xsi:type="dcterms:W3CDTF">2020-03-26T13:09:00Z</dcterms:created>
  <dcterms:modified xsi:type="dcterms:W3CDTF">2021-02-15T08:03:00Z</dcterms:modified>
</cp:coreProperties>
</file>